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3331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58389C">
                    <w:rPr>
                      <w:sz w:val="23"/>
                      <w:szCs w:val="23"/>
                    </w:rPr>
                    <w:t>27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58389C">
                    <w:rPr>
                      <w:sz w:val="23"/>
                      <w:szCs w:val="23"/>
                    </w:rPr>
                    <w:t>апреля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58389C">
                    <w:rPr>
                      <w:sz w:val="23"/>
                      <w:szCs w:val="23"/>
                    </w:rPr>
                    <w:t>227</w:t>
                  </w:r>
                  <w:bookmarkStart w:id="0" w:name="_GoBack"/>
                  <w:bookmarkEnd w:id="0"/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18 131,4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1 335 934,7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994,6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994,6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994,6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15 056,9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408 393,2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6 007,1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111 625,7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Функционирование высшего должностного лица субъекта Российской Федерации и </w:t>
            </w:r>
            <w:r w:rsidRPr="004D2D12">
              <w:lastRenderedPageBreak/>
              <w:t>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2 901,9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2 901,9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2 901,9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2 901,9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2 901,9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50 003,8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50 003,8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40 559,6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40 559,6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40 118,9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440,7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9 444,2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729,8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648,8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Иные закупки товаров, работ и услуг </w:t>
            </w:r>
            <w:r w:rsidRPr="004D2D12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52 2 00 </w:t>
            </w:r>
            <w:r w:rsidRPr="004D2D12">
              <w:lastRenderedPageBreak/>
              <w:t>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1 460,0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1 298,0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7 254,4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6 531,7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722,7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6 007,1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58 302,6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Муниципальная программа </w:t>
            </w:r>
            <w:r w:rsidRPr="004D2D12">
              <w:lastRenderedPageBreak/>
              <w:t>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07 0 00 </w:t>
            </w:r>
            <w:r w:rsidRPr="004D2D12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268,0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268,0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268,0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4D2D12">
              <w:lastRenderedPageBreak/>
              <w:t>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268,0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2 679,7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2 679,7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2 679,7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2 579,7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Иные закупки товаров, работ и услуг </w:t>
            </w:r>
            <w:r w:rsidRPr="004D2D12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16 2 00 </w:t>
            </w:r>
            <w:r w:rsidRPr="004D2D12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670,0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6 007,1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51 010,3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2 257,1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2 257,1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2 257,1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3 821,1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3 821,1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3 821,1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44 739,1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44 739,1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44 739,1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32,2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32,2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32,2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1 869,0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1 687,0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1 687,0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1 687,0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1 687,0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Непрограм</w:t>
            </w:r>
            <w:r w:rsidR="00AF5A57">
              <w:t>м</w:t>
            </w:r>
            <w:r w:rsidRPr="004D2D12"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843,6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Непрограм</w:t>
            </w:r>
            <w:r w:rsidR="00AF5A57">
              <w:t>м</w:t>
            </w:r>
            <w:r w:rsidRPr="004D2D12"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843,6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843,6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843,6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393,7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21 613,0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14 198,0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14 198,0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343,0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</w:t>
            </w:r>
            <w:r w:rsidRPr="004D2D12">
              <w:lastRenderedPageBreak/>
              <w:t>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4 019,1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4 019,1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3 853,9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Иные закупки товаров, работ и услуг для обеспечения государственных </w:t>
            </w:r>
            <w:r w:rsidRPr="004D2D12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165,2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9 645,9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9 645,9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8 430,5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1 207,4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7 415,0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7 315,0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7 005,0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2 005,0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2 005,0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Обслуживание и развитие  </w:t>
            </w:r>
            <w:r w:rsidRPr="004D2D12">
              <w:lastRenderedPageBreak/>
              <w:t>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10 9 03 </w:t>
            </w:r>
            <w:r w:rsidRPr="004D2D12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41 496,9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16 000,7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16 000,7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12 530,7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4 500,0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4 500,0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8 030,7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8 030,7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2 150,5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2 150,5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2 150,5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1 319,5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1 319,5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1 319,5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18 881,8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Муниципальная программа Успенского района "Комплексное и </w:t>
            </w:r>
            <w:r w:rsidRPr="004D2D12">
              <w:lastRenderedPageBreak/>
              <w:t>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18 881,8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18 881,8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18 881,8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18 881,8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6 614,4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5 070,5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3 824,9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3 824,9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3 824,9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1 245,6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1 245,6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1 245,6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1 543,9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956,6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956,6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Реализация мероприятий </w:t>
            </w:r>
            <w:r w:rsidRPr="004D2D12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16 1 01 </w:t>
            </w:r>
            <w:r w:rsidRPr="004D2D12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956,6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956,6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587,3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587,3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587,3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587,3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47 826,3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4 919,2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4 719,2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4 719,2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4 719,2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Субсидии бюджетным и автономным учреждениям, государственным </w:t>
            </w:r>
            <w:r w:rsidRPr="004D2D12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4 719,2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42 682,1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2 667,8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2 667,8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-3 437,5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2 667,8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180,9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180,9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-3 618,4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2 486,9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-3 618,4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2 486,9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40 014,3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30 510,0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7 410,0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Подготовка систем водоснабжения к </w:t>
            </w:r>
            <w:r w:rsidRPr="004D2D12">
              <w:lastRenderedPageBreak/>
              <w:t>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08 1 01 </w:t>
            </w:r>
            <w:r w:rsidRPr="004D2D12">
              <w:lastRenderedPageBreak/>
              <w:t>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2 365,0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2 365,0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645,0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645,0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3 250,0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3 250,0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Предоставление субсидий в целях финансового обеспечения затрат в </w:t>
            </w:r>
            <w:r w:rsidRPr="004D2D12">
              <w:lastRenderedPageBreak/>
              <w:t xml:space="preserve">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23 100,0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23 100,0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23 100,0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9 504,3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8 404,3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8 404,3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8 404,3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225,0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21 262,4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19 811,7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19 811,7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19 811,7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19 811,7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4D2D12"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19 811,7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450,7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180,7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Обеспечение доставки </w:t>
            </w:r>
            <w:r w:rsidRPr="004D2D12">
              <w:lastRenderedPageBreak/>
              <w:t>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03 3 01 </w:t>
            </w:r>
            <w:r w:rsidRPr="004D2D12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78,7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78,7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78,7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120 756,6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3 933,8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3 933,8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3 933,8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3 933,8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3 933,8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113 822,8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66 129,9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66 129,9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66 129,9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  <w:r w:rsidRPr="004D2D12">
              <w:lastRenderedPageBreak/>
              <w:t>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66 129,9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63,8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-9,1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66 066,1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47 542,9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47 542,9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47 542,9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190,3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47D5F" w:rsidP="004D2D12">
            <w:pPr>
              <w:jc w:val="center"/>
            </w:pPr>
            <w:r>
              <w:t>-431,0</w:t>
            </w:r>
            <w:r w:rsidR="004D2D12"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47D5F" w:rsidP="004D2D12">
            <w:pPr>
              <w:jc w:val="center"/>
            </w:pPr>
            <w:r>
              <w:t>0</w:t>
            </w:r>
            <w:r w:rsidR="004D2D12" w:rsidRPr="004D2D12">
              <w:t>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47D5F" w:rsidP="004D2D12">
            <w:pPr>
              <w:jc w:val="center"/>
            </w:pPr>
            <w:r>
              <w:t>431,0</w:t>
            </w:r>
            <w:r w:rsidR="004D2D12"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47D5F" w:rsidP="004D2D12">
            <w:pPr>
              <w:jc w:val="center"/>
            </w:pPr>
            <w:r>
              <w:t>47 352,6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Субсидии некоммерческим </w:t>
            </w:r>
            <w:r w:rsidRPr="004D2D12"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15 2 00 </w:t>
            </w:r>
            <w:r w:rsidRPr="004D2D12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223,8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31 155,1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25 326,6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6 180,0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6 180,0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6 180,0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6 180,0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19 146,6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16 194,6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8 505,3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8 505,3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1 100,0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1 469,3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 xml:space="preserve">11 2 00 </w:t>
            </w:r>
            <w:r w:rsidRPr="004D2D12">
              <w:lastRenderedPageBreak/>
              <w:t>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212,8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1 469,3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5 120,0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2 952,0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2 952,0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Оснащение объектов спортивной инфраструктуры спортивно</w:t>
            </w:r>
            <w:r w:rsidRPr="004D2D12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2 952,0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2 952,0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5 828,5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5 787,5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</w:t>
            </w:r>
            <w:r w:rsidRPr="004D2D12">
              <w:lastRenderedPageBreak/>
              <w:t>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3 746,5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3 746,5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3 746,5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161,0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</w:t>
            </w:r>
            <w:r w:rsidRPr="004D2D12">
              <w:lastRenderedPageBreak/>
              <w:t>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Непрограм</w:t>
            </w:r>
            <w:r w:rsidR="00DF432E">
              <w:t>м</w:t>
            </w:r>
            <w:r w:rsidRPr="004D2D12"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Непрограм</w:t>
            </w:r>
            <w:r w:rsidR="00DF432E">
              <w:t>м</w:t>
            </w:r>
            <w:r w:rsidRPr="004D2D12"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12 263,5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37 235,9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17 224,9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15 521,9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15 521,9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15 521,9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Обеспечение составления и исполнения бюджета </w:t>
            </w:r>
            <w:r w:rsidRPr="004D2D12">
              <w:lastRenderedPageBreak/>
              <w:t>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15 521,9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15 521,9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14 122,7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1 379,0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20,2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1 703,0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1 703,0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1 703,0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1 703,0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1 703,0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11,0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Дотации на выравнивание бюджетной обеспеченности субъектов Российской Федерации и </w:t>
            </w:r>
            <w:r w:rsidRPr="004D2D12">
              <w:lastRenderedPageBreak/>
              <w:t>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20 000,0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2 123,5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2 123,5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2 123,5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2 123,5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2 077,5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2 077,5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2 077,5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46,0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43,0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3 064,5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838 183,1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3 064,5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834 114,4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353 319,8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300 654,5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300 654,5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 xml:space="preserve"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</w:t>
            </w:r>
            <w:r w:rsidR="00BB6E3F" w:rsidRPr="0028480C">
              <w:t>(</w:t>
            </w:r>
            <w:r w:rsidR="00BB6E3F">
              <w:t xml:space="preserve">в том числе </w:t>
            </w:r>
            <w:r w:rsidR="00BB6E3F" w:rsidRPr="0028480C">
              <w:t>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6 745,6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BB6E3F" w:rsidP="001B7474">
            <w:pPr>
              <w:jc w:val="both"/>
            </w:pPr>
            <w:r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1 277,6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1 277,6</w:t>
            </w:r>
          </w:p>
        </w:tc>
      </w:tr>
      <w:tr w:rsidR="004D2D12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1B7474">
            <w:pPr>
              <w:jc w:val="both"/>
            </w:pPr>
            <w:r w:rsidRPr="004D2D12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ind w:right="-100"/>
              <w:jc w:val="center"/>
            </w:pPr>
            <w:r w:rsidRPr="004D2D12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D12" w:rsidRPr="004D2D12" w:rsidRDefault="004D2D12" w:rsidP="004D2D12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5224EB" w:rsidP="004F2D4D">
            <w:pPr>
              <w:jc w:val="both"/>
            </w:pPr>
            <w:r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02 1 01 6298</w:t>
            </w:r>
            <w:r>
              <w:t>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>
              <w:t>3 000,0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02 1 01 6298</w:t>
            </w:r>
            <w:r>
              <w:t>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Создание условий для содержания детей дошкольного возраста в муниципальных образовательных организациях (приобретение движимого имущества, </w:t>
            </w:r>
            <w:r w:rsidR="00006B23" w:rsidRPr="004D2D12">
              <w:t>необходимого</w:t>
            </w:r>
            <w:r w:rsidRPr="004D2D12">
              <w:t xml:space="preserve"> для обеспечения </w:t>
            </w:r>
            <w:r w:rsidR="00006B23" w:rsidRPr="004D2D12">
              <w:t>функционирования</w:t>
            </w:r>
            <w:r w:rsidRPr="004D2D12">
              <w:t xml:space="preserve"> вновь созданных и (или) создаваемых мест в </w:t>
            </w:r>
            <w:r w:rsidR="00006B23" w:rsidRPr="004D2D12">
              <w:t>муниципальных</w:t>
            </w:r>
            <w:r w:rsidRPr="004D2D12">
              <w:t xml:space="preserve"> </w:t>
            </w:r>
            <w:r w:rsidRPr="004D2D12">
              <w:lastRenderedPageBreak/>
              <w:t>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2 468,0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2 468,0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289 598,4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99 821,6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72 296,7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27 524,9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189 776,8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129 120,4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60 656,4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4 310,5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02 1 04 </w:t>
            </w:r>
            <w:r w:rsidRPr="004D2D12">
              <w:lastRenderedPageBreak/>
              <w:t>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-10,0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4 209,5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3 057,7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1 151,8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52 665,3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52 665,3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52 665,3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-5 977,5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46 687,8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5 977,5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5 977,5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411 259,9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Муниципальная программа Успенского района "Развитие </w:t>
            </w:r>
            <w:r w:rsidRPr="004D2D12">
              <w:lastRenderedPageBreak/>
              <w:t>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411 259,9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410 053,9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350 668,2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76 735,7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63 395,9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13 339,8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18 071,8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13 722,6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4 349,2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255 860,7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190 956,8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64 903,9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</w:t>
            </w:r>
            <w:r w:rsidRPr="004D2D12">
              <w:lastRenderedPageBreak/>
              <w:t>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5 178,8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5 157,8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3 899,2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1 258,6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25 766,7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70,5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70,5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Осуществление отдельных государственных полномочий по обеспечению льготным питанием учащихся из многодетных семей в </w:t>
            </w:r>
            <w:r w:rsidRPr="004D2D12">
              <w:lastRenderedPageBreak/>
              <w:t>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1 080,3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742,6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337,7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186,3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161,5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23 159,4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15 568,8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7 590,6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1 270,2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963,0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307,2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25 050,0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Организация предоставления общедоступного и бесплатного дошкольного, начального общего, </w:t>
            </w:r>
            <w:r w:rsidRPr="004D2D12">
              <w:lastRenderedPageBreak/>
              <w:t>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19 050,0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19 050,0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3 390,2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3 390,2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2 847,8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542,4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1 096,0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1 096,0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1 096,0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532,5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563,5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28 825,2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27 325,2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27 325,2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17 740,7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16 140,7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16 140,7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1 600,0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1 600,0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1 600,0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r w:rsidRPr="004D2D12">
              <w:lastRenderedPageBreak/>
              <w:t>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9 159,0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9 159,0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9 159,0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425,5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425,5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221,3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204,2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2 683,1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40 709,5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Муниципальная программа Успенского района "Развитие образования в муниципальном </w:t>
            </w:r>
            <w:r w:rsidRPr="004D2D12">
              <w:lastRenderedPageBreak/>
              <w:t>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2 683,1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38 190,3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483,3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483,3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483,3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483,3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2 683,1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3 626,0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514,5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514,5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499,9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14,6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2 683,1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3 111,5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2 683,1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3 111,5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2 579,1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3 007,5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104,0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34 081,0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6 126,3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6 126,3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Расходы на выплаты персоналу государственных (муниципальных) </w:t>
            </w:r>
            <w:r w:rsidRPr="004D2D12"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5 726,3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396,5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25 132,3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18 353,7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17 105,7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1 248,0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140,4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140,4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6 638,2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5 757,2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881,0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Муниципальное казенное учреждение дополнительного профессионального образования «Методический кабинет» муниципального образования </w:t>
            </w:r>
            <w:r w:rsidRPr="004D2D12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2 822,4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2 822,4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2 593,6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224,8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2 419,2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2 419,2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1 939,2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89,5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89,5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1 849,7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839,1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1 010,6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480,0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366,0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114,0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Муниципальная программа по осуществлению комплекса мер в обеспечении безопасности дорожного </w:t>
            </w:r>
            <w:r w:rsidRPr="004D2D12">
              <w:lastRenderedPageBreak/>
              <w:t>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4 068,7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60,1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4 008,6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41 099,8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18 592,9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18 592,9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18 561,9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17 161,9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17 161,9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16 797,9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16 797,9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364,0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364,0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22 506,9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16 264,8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13 195,8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 xml:space="preserve">04 1 00 </w:t>
            </w:r>
            <w:r w:rsidRPr="004D2D12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3 530,8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1 040,0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1 040,0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1 040,0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2 271,0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2 201,0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2 201,0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219,8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219,8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219,8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Совершенствование деятельности муниципальных учреждений по </w:t>
            </w:r>
            <w:r w:rsidRPr="004D2D12">
              <w:lastRenderedPageBreak/>
              <w:t>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9 665,0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2 981,2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2 981,2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2 981,2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4 163,0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4 163,0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4 163,0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2 520,8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2 520,8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2 520,8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3 000,0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Муниципальная программа Успенского района "Социальная поддержка граждан Успенского </w:t>
            </w:r>
            <w:r w:rsidRPr="004D2D12">
              <w:lastRenderedPageBreak/>
              <w:t>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69,0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6 242,1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6 242,1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4 767,3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4 767,3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4 767,3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4 243,5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518,8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1 474,8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1 474,8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1 474,8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1 456,2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17,1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Муниципальное  казенное учреждение «Отдел по делам молодежи администрации муниципального образования </w:t>
            </w:r>
            <w:r w:rsidRPr="004D2D12">
              <w:lastRenderedPageBreak/>
              <w:t>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7 903,6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7 903,6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6 376,6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492,0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492,0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300,0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112,0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5 884,6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721,0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721,0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701,0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20,0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5 163,6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5 163,6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5 163,6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4 712,7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443,4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7,5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1 527,0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1 527,0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1 527,0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1 527,0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1 456,2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69,3</w:t>
            </w:r>
          </w:p>
        </w:tc>
      </w:tr>
      <w:tr w:rsidR="004F2D4D" w:rsidRPr="004D2D12" w:rsidTr="004D2D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both"/>
            </w:pPr>
            <w:r w:rsidRPr="004D2D12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ind w:right="-100"/>
              <w:jc w:val="center"/>
            </w:pPr>
            <w:r w:rsidRPr="004D2D12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4D" w:rsidRPr="004D2D12" w:rsidRDefault="004F2D4D" w:rsidP="004F2D4D">
            <w:pPr>
              <w:jc w:val="center"/>
            </w:pPr>
            <w:r w:rsidRPr="004D2D12">
              <w:t>1,5</w:t>
            </w:r>
            <w:r>
              <w:t>»</w:t>
            </w:r>
          </w:p>
        </w:tc>
      </w:tr>
    </w:tbl>
    <w:p w:rsidR="00A248FA" w:rsidRPr="0088247C" w:rsidRDefault="00A248FA" w:rsidP="00F95E27"/>
    <w:p w:rsidR="006F16D8" w:rsidRPr="0088247C" w:rsidRDefault="006F16D8" w:rsidP="00F95E27"/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Pr="0088247C" w:rsidRDefault="006C4072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</w:t>
            </w:r>
            <w:r w:rsidR="00CA247D">
              <w:rPr>
                <w:color w:val="000000"/>
              </w:rPr>
              <w:t xml:space="preserve">                  </w:t>
            </w:r>
            <w:r w:rsidRPr="0088247C">
              <w:rPr>
                <w:color w:val="000000"/>
              </w:rPr>
              <w:t xml:space="preserve">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474" w:rsidRDefault="001B7474">
      <w:r>
        <w:separator/>
      </w:r>
    </w:p>
  </w:endnote>
  <w:endnote w:type="continuationSeparator" w:id="0">
    <w:p w:rsidR="001B7474" w:rsidRDefault="001B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474" w:rsidRDefault="001B747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1B7474" w:rsidRDefault="001B747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474" w:rsidRDefault="001B747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389C">
      <w:rPr>
        <w:rStyle w:val="ac"/>
        <w:noProof/>
      </w:rPr>
      <w:t>2</w:t>
    </w:r>
    <w:r>
      <w:rPr>
        <w:rStyle w:val="ac"/>
      </w:rPr>
      <w:fldChar w:fldCharType="end"/>
    </w:r>
  </w:p>
  <w:p w:rsidR="001B7474" w:rsidRDefault="001B747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474" w:rsidRDefault="001B7474">
      <w:r>
        <w:separator/>
      </w:r>
    </w:p>
  </w:footnote>
  <w:footnote w:type="continuationSeparator" w:id="0">
    <w:p w:rsidR="001B7474" w:rsidRDefault="001B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474" w:rsidRDefault="001B747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1B7474" w:rsidRDefault="001B7474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474" w:rsidRDefault="001B747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06B23"/>
    <w:rsid w:val="00010B9F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0AA3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4567"/>
    <w:rsid w:val="0043657E"/>
    <w:rsid w:val="004372E0"/>
    <w:rsid w:val="0043794B"/>
    <w:rsid w:val="00440BB2"/>
    <w:rsid w:val="004414D9"/>
    <w:rsid w:val="00442198"/>
    <w:rsid w:val="00446669"/>
    <w:rsid w:val="00446920"/>
    <w:rsid w:val="00446C71"/>
    <w:rsid w:val="00447D5F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2D4D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4EB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89C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E11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4072"/>
    <w:rsid w:val="006C5526"/>
    <w:rsid w:val="006C6230"/>
    <w:rsid w:val="006C6899"/>
    <w:rsid w:val="006C7869"/>
    <w:rsid w:val="006C7933"/>
    <w:rsid w:val="006C7AF1"/>
    <w:rsid w:val="006D0C0E"/>
    <w:rsid w:val="006D10BB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754C"/>
    <w:rsid w:val="00AE0545"/>
    <w:rsid w:val="00AE0552"/>
    <w:rsid w:val="00AE0D06"/>
    <w:rsid w:val="00AE134B"/>
    <w:rsid w:val="00AE34F5"/>
    <w:rsid w:val="00AE3CD8"/>
    <w:rsid w:val="00AE4E69"/>
    <w:rsid w:val="00AE5C34"/>
    <w:rsid w:val="00AE724C"/>
    <w:rsid w:val="00AF0681"/>
    <w:rsid w:val="00AF0FE2"/>
    <w:rsid w:val="00AF200C"/>
    <w:rsid w:val="00AF253C"/>
    <w:rsid w:val="00AF2814"/>
    <w:rsid w:val="00AF3E29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51A9"/>
    <w:rsid w:val="00BB6E3F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0F7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247D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32E"/>
    <w:rsid w:val="00DF477F"/>
    <w:rsid w:val="00DF4CC9"/>
    <w:rsid w:val="00DF50B5"/>
    <w:rsid w:val="00DF587E"/>
    <w:rsid w:val="00DF5A6B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099E6"/>
  <w15:docId w15:val="{84520B53-8757-46D6-9F0D-6A4A8D04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47633-C1FB-4752-99C4-9A0A79EF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47</Pages>
  <Words>13441</Words>
  <Characters>76618</Characters>
  <Application>Microsoft Office Word</Application>
  <DocSecurity>0</DocSecurity>
  <Lines>638</Lines>
  <Paragraphs>179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257</cp:revision>
  <cp:lastPrinted>2022-12-16T13:11:00Z</cp:lastPrinted>
  <dcterms:created xsi:type="dcterms:W3CDTF">2022-05-26T07:34:00Z</dcterms:created>
  <dcterms:modified xsi:type="dcterms:W3CDTF">2023-04-27T13:20:00Z</dcterms:modified>
</cp:coreProperties>
</file>